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CB69" w14:textId="34340CC2" w:rsidR="007C1E5C" w:rsidRDefault="007C1E5C" w:rsidP="00901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4BDA2B8B" w14:textId="77777777" w:rsidR="00B64D5F" w:rsidRDefault="00B64D5F" w:rsidP="00901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4DDF42ED" w14:textId="78E731F1" w:rsidR="00184DD5" w:rsidRPr="006274E2" w:rsidRDefault="00184DD5" w:rsidP="00901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 xml:space="preserve">Temeljem članka </w:t>
      </w:r>
      <w:r w:rsidR="00537391">
        <w:rPr>
          <w:rFonts w:ascii="Arial Narrow" w:hAnsi="Arial Narrow"/>
          <w:sz w:val="20"/>
          <w:szCs w:val="20"/>
          <w:lang w:eastAsia="hr-HR"/>
        </w:rPr>
        <w:t>71</w:t>
      </w:r>
      <w:r w:rsidRPr="006274E2">
        <w:rPr>
          <w:rFonts w:ascii="Arial Narrow" w:hAnsi="Arial Narrow"/>
          <w:sz w:val="20"/>
          <w:szCs w:val="20"/>
          <w:lang w:eastAsia="hr-HR"/>
        </w:rPr>
        <w:t>. Zakona o komunalnom gospodarstvu («Narodne novine»</w:t>
      </w:r>
      <w:r w:rsidR="006274E2">
        <w:rPr>
          <w:rFonts w:ascii="Arial Narrow" w:hAnsi="Arial Narrow"/>
          <w:sz w:val="20"/>
          <w:szCs w:val="20"/>
          <w:lang w:eastAsia="hr-HR"/>
        </w:rPr>
        <w:t xml:space="preserve"> 68/18, 110/18, 32/20</w:t>
      </w:r>
      <w:r w:rsidRPr="006274E2">
        <w:rPr>
          <w:rFonts w:ascii="Arial Narrow" w:hAnsi="Arial Narrow"/>
          <w:sz w:val="20"/>
          <w:szCs w:val="20"/>
          <w:lang w:eastAsia="hr-HR"/>
        </w:rPr>
        <w:t xml:space="preserve">) te članka </w:t>
      </w:r>
      <w:r w:rsidR="000E01D1">
        <w:rPr>
          <w:rFonts w:ascii="Arial Narrow" w:hAnsi="Arial Narrow"/>
          <w:sz w:val="20"/>
          <w:szCs w:val="20"/>
          <w:lang w:eastAsia="hr-HR"/>
        </w:rPr>
        <w:t>3</w:t>
      </w:r>
      <w:r w:rsidRPr="006274E2">
        <w:rPr>
          <w:rFonts w:ascii="Arial Narrow" w:hAnsi="Arial Narrow"/>
          <w:sz w:val="20"/>
          <w:szCs w:val="20"/>
          <w:lang w:eastAsia="hr-HR"/>
        </w:rPr>
        <w:t>1. Statuta Op</w:t>
      </w:r>
      <w:r w:rsidRPr="006274E2">
        <w:rPr>
          <w:rFonts w:ascii="Arial Narrow" w:eastAsia="TimesNewRoman" w:hAnsi="Arial Narrow"/>
          <w:sz w:val="20"/>
          <w:szCs w:val="20"/>
          <w:lang w:eastAsia="hr-HR"/>
        </w:rPr>
        <w:t>ć</w:t>
      </w:r>
      <w:r w:rsidRPr="006274E2">
        <w:rPr>
          <w:rFonts w:ascii="Arial Narrow" w:hAnsi="Arial Narrow"/>
          <w:sz w:val="20"/>
          <w:szCs w:val="20"/>
          <w:lang w:eastAsia="hr-HR"/>
        </w:rPr>
        <w:t>ine Bibinje ( „</w:t>
      </w:r>
      <w:r w:rsidRPr="006274E2">
        <w:rPr>
          <w:rFonts w:ascii="Arial Narrow" w:hAnsi="Arial Narrow"/>
          <w:sz w:val="20"/>
          <w:szCs w:val="20"/>
          <w:lang w:val="pl-PL" w:eastAsia="hr-HR"/>
        </w:rPr>
        <w:t>Slu</w:t>
      </w:r>
      <w:r w:rsidRPr="006274E2">
        <w:rPr>
          <w:rFonts w:ascii="Arial Narrow" w:hAnsi="Arial Narrow"/>
          <w:sz w:val="20"/>
          <w:szCs w:val="20"/>
          <w:lang w:eastAsia="hr-HR"/>
        </w:rPr>
        <w:t>ž</w:t>
      </w:r>
      <w:r w:rsidRPr="006274E2">
        <w:rPr>
          <w:rFonts w:ascii="Arial Narrow" w:hAnsi="Arial Narrow"/>
          <w:sz w:val="20"/>
          <w:szCs w:val="20"/>
          <w:lang w:val="pl-PL" w:eastAsia="hr-HR"/>
        </w:rPr>
        <w:t>beni glasnik Op</w:t>
      </w:r>
      <w:r w:rsidRPr="006274E2">
        <w:rPr>
          <w:rFonts w:ascii="Arial Narrow" w:hAnsi="Arial Narrow"/>
          <w:sz w:val="20"/>
          <w:szCs w:val="20"/>
          <w:lang w:eastAsia="hr-HR"/>
        </w:rPr>
        <w:t>ć</w:t>
      </w:r>
      <w:r w:rsidRPr="006274E2">
        <w:rPr>
          <w:rFonts w:ascii="Arial Narrow" w:hAnsi="Arial Narrow"/>
          <w:sz w:val="20"/>
          <w:szCs w:val="20"/>
          <w:lang w:val="pl-PL" w:eastAsia="hr-HR"/>
        </w:rPr>
        <w:t>ine Bibinje</w:t>
      </w:r>
      <w:r w:rsidRPr="006274E2">
        <w:rPr>
          <w:rFonts w:ascii="Arial Narrow" w:hAnsi="Arial Narrow"/>
          <w:sz w:val="20"/>
          <w:szCs w:val="20"/>
          <w:lang w:eastAsia="hr-HR"/>
        </w:rPr>
        <w:t xml:space="preserve">” </w:t>
      </w:r>
      <w:r w:rsidRPr="006274E2">
        <w:rPr>
          <w:rFonts w:ascii="Arial Narrow" w:hAnsi="Arial Narrow"/>
          <w:sz w:val="20"/>
          <w:szCs w:val="20"/>
          <w:lang w:val="pl-PL" w:eastAsia="hr-HR"/>
        </w:rPr>
        <w:t>broj</w:t>
      </w:r>
      <w:r w:rsidRPr="006274E2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0E01D1">
        <w:rPr>
          <w:rFonts w:ascii="Arial Narrow" w:hAnsi="Arial Narrow"/>
          <w:sz w:val="20"/>
          <w:szCs w:val="20"/>
          <w:lang w:eastAsia="hr-HR"/>
        </w:rPr>
        <w:t>1/21</w:t>
      </w:r>
      <w:r w:rsidRPr="006274E2">
        <w:rPr>
          <w:rFonts w:ascii="Arial Narrow" w:hAnsi="Arial Narrow"/>
          <w:sz w:val="20"/>
          <w:szCs w:val="20"/>
          <w:lang w:eastAsia="hr-HR"/>
        </w:rPr>
        <w:t xml:space="preserve">), Općinsko vijeće Općine Bibinje na svojoj </w:t>
      </w:r>
      <w:r w:rsidR="00537391">
        <w:rPr>
          <w:rFonts w:ascii="Arial Narrow" w:hAnsi="Arial Narrow"/>
          <w:sz w:val="20"/>
          <w:szCs w:val="20"/>
          <w:lang w:eastAsia="hr-HR"/>
        </w:rPr>
        <w:softHyphen/>
      </w:r>
      <w:r w:rsidR="00537391">
        <w:rPr>
          <w:rFonts w:ascii="Arial Narrow" w:hAnsi="Arial Narrow"/>
          <w:sz w:val="20"/>
          <w:szCs w:val="20"/>
          <w:lang w:eastAsia="hr-HR"/>
        </w:rPr>
        <w:softHyphen/>
      </w:r>
      <w:r w:rsidR="00537391">
        <w:rPr>
          <w:rFonts w:ascii="Arial Narrow" w:hAnsi="Arial Narrow"/>
          <w:sz w:val="20"/>
          <w:szCs w:val="20"/>
          <w:lang w:eastAsia="hr-HR"/>
        </w:rPr>
        <w:softHyphen/>
      </w:r>
      <w:r w:rsidR="000E01D1">
        <w:rPr>
          <w:rFonts w:ascii="Arial Narrow" w:hAnsi="Arial Narrow"/>
          <w:sz w:val="20"/>
          <w:szCs w:val="20"/>
          <w:lang w:eastAsia="hr-HR"/>
        </w:rPr>
        <w:t>2.</w:t>
      </w:r>
      <w:r w:rsidRPr="006274E2">
        <w:rPr>
          <w:rFonts w:ascii="Arial Narrow" w:hAnsi="Arial Narrow"/>
          <w:sz w:val="20"/>
          <w:szCs w:val="20"/>
          <w:lang w:eastAsia="hr-HR"/>
        </w:rPr>
        <w:t xml:space="preserve"> sjednici održanoj </w:t>
      </w:r>
      <w:r w:rsidR="00242B12">
        <w:rPr>
          <w:rFonts w:ascii="Arial Narrow" w:hAnsi="Arial Narrow"/>
          <w:sz w:val="20"/>
          <w:szCs w:val="20"/>
          <w:lang w:eastAsia="hr-HR"/>
        </w:rPr>
        <w:t>23.07.</w:t>
      </w:r>
      <w:r w:rsidR="00537391">
        <w:rPr>
          <w:rFonts w:ascii="Arial Narrow" w:hAnsi="Arial Narrow"/>
          <w:sz w:val="20"/>
          <w:szCs w:val="20"/>
          <w:lang w:eastAsia="hr-HR"/>
        </w:rPr>
        <w:t xml:space="preserve"> 2021.</w:t>
      </w:r>
      <w:r w:rsidR="003D64CD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6274E2">
        <w:rPr>
          <w:rFonts w:ascii="Arial Narrow" w:hAnsi="Arial Narrow"/>
          <w:sz w:val="20"/>
          <w:szCs w:val="20"/>
          <w:lang w:eastAsia="hr-HR"/>
        </w:rPr>
        <w:t>godine,  donosi</w:t>
      </w:r>
    </w:p>
    <w:p w14:paraId="09175864" w14:textId="77777777" w:rsidR="00184DD5" w:rsidRPr="006274E2" w:rsidRDefault="00184DD5" w:rsidP="00901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5FA6A315" w14:textId="70541484" w:rsidR="00184DD5" w:rsidRPr="007C1E5C" w:rsidRDefault="00537391" w:rsidP="0090107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lang w:eastAsia="hr-HR"/>
        </w:rPr>
        <w:t>Izvješće o izvršenju g</w:t>
      </w:r>
      <w:r w:rsidR="00184DD5" w:rsidRPr="007C1E5C">
        <w:rPr>
          <w:rFonts w:ascii="Arial Narrow" w:hAnsi="Arial Narrow"/>
          <w:b/>
          <w:bCs/>
          <w:sz w:val="20"/>
          <w:szCs w:val="20"/>
          <w:lang w:eastAsia="hr-HR"/>
        </w:rPr>
        <w:t>odišnj</w:t>
      </w:r>
      <w:r w:rsidR="006274E2" w:rsidRPr="007C1E5C">
        <w:rPr>
          <w:rFonts w:ascii="Arial Narrow" w:hAnsi="Arial Narrow"/>
          <w:b/>
          <w:bCs/>
          <w:sz w:val="20"/>
          <w:szCs w:val="20"/>
          <w:lang w:eastAsia="hr-HR"/>
        </w:rPr>
        <w:t>eg</w:t>
      </w:r>
      <w:r w:rsidR="00184DD5" w:rsidRPr="007C1E5C">
        <w:rPr>
          <w:rFonts w:ascii="Arial Narrow" w:hAnsi="Arial Narrow"/>
          <w:b/>
          <w:bCs/>
          <w:sz w:val="20"/>
          <w:szCs w:val="20"/>
          <w:lang w:eastAsia="hr-HR"/>
        </w:rPr>
        <w:t xml:space="preserve"> program</w:t>
      </w:r>
      <w:r w:rsidR="006274E2" w:rsidRPr="007C1E5C">
        <w:rPr>
          <w:rFonts w:ascii="Arial Narrow" w:hAnsi="Arial Narrow"/>
          <w:b/>
          <w:bCs/>
          <w:sz w:val="20"/>
          <w:szCs w:val="20"/>
          <w:lang w:eastAsia="hr-HR"/>
        </w:rPr>
        <w:t>a</w:t>
      </w:r>
      <w:r w:rsidR="00184DD5" w:rsidRPr="007C1E5C">
        <w:rPr>
          <w:rFonts w:ascii="Arial Narrow" w:hAnsi="Arial Narrow"/>
          <w:b/>
          <w:bCs/>
          <w:sz w:val="20"/>
          <w:szCs w:val="20"/>
          <w:lang w:eastAsia="hr-HR"/>
        </w:rPr>
        <w:t xml:space="preserve"> građenja komunalne infrastrukture </w:t>
      </w:r>
      <w:r w:rsidR="00B64D5F">
        <w:rPr>
          <w:rFonts w:ascii="Arial Narrow" w:hAnsi="Arial Narrow"/>
          <w:b/>
          <w:bCs/>
          <w:sz w:val="20"/>
          <w:szCs w:val="20"/>
          <w:lang w:eastAsia="hr-HR"/>
        </w:rPr>
        <w:t xml:space="preserve">za </w:t>
      </w:r>
      <w:r w:rsidR="00184DD5" w:rsidRPr="007C1E5C">
        <w:rPr>
          <w:rFonts w:ascii="Arial Narrow" w:hAnsi="Arial Narrow"/>
          <w:b/>
          <w:bCs/>
          <w:sz w:val="20"/>
          <w:szCs w:val="20"/>
          <w:lang w:eastAsia="hr-HR"/>
        </w:rPr>
        <w:t>2020. godin</w:t>
      </w:r>
      <w:r w:rsidR="00B64D5F">
        <w:rPr>
          <w:rFonts w:ascii="Arial Narrow" w:hAnsi="Arial Narrow"/>
          <w:b/>
          <w:bCs/>
          <w:sz w:val="20"/>
          <w:szCs w:val="20"/>
          <w:lang w:eastAsia="hr-HR"/>
        </w:rPr>
        <w:t>u</w:t>
      </w:r>
    </w:p>
    <w:p w14:paraId="16CB43A8" w14:textId="77777777" w:rsidR="00184DD5" w:rsidRPr="007C1E5C" w:rsidRDefault="00184DD5" w:rsidP="0090107B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EEF5482" w14:textId="77777777" w:rsidR="00184DD5" w:rsidRPr="007C1E5C" w:rsidRDefault="00184DD5" w:rsidP="0090107B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7C1E5C">
        <w:rPr>
          <w:rFonts w:ascii="Arial Narrow" w:hAnsi="Arial Narrow"/>
          <w:sz w:val="20"/>
          <w:szCs w:val="20"/>
          <w:lang w:eastAsia="hr-HR"/>
        </w:rPr>
        <w:t>Članak 1.</w:t>
      </w:r>
    </w:p>
    <w:p w14:paraId="0E89B5DA" w14:textId="77777777" w:rsidR="00184DD5" w:rsidRPr="006274E2" w:rsidRDefault="00184DD5" w:rsidP="0090107B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>Ovim Programom utvrđuju se izvori i namjena sredstava za gradnju objekata komunalne infrastrukture za 2020. godinu na području Općine Bibinje.</w:t>
      </w:r>
    </w:p>
    <w:p w14:paraId="54122FA1" w14:textId="77777777" w:rsidR="00184DD5" w:rsidRPr="007C1E5C" w:rsidRDefault="00184DD5" w:rsidP="0090107B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7C1E5C">
        <w:rPr>
          <w:rFonts w:ascii="Arial Narrow" w:hAnsi="Arial Narrow"/>
          <w:sz w:val="20"/>
          <w:szCs w:val="20"/>
          <w:lang w:eastAsia="hr-HR"/>
        </w:rPr>
        <w:t>Članak 2.</w:t>
      </w:r>
    </w:p>
    <w:p w14:paraId="58BA1F9C" w14:textId="689A1EBF" w:rsidR="00184DD5" w:rsidRDefault="00184DD5" w:rsidP="0090107B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>Izvor</w:t>
      </w:r>
      <w:r w:rsidR="00537391">
        <w:rPr>
          <w:rFonts w:ascii="Arial Narrow" w:hAnsi="Arial Narrow"/>
          <w:sz w:val="20"/>
          <w:szCs w:val="20"/>
          <w:lang w:eastAsia="hr-HR"/>
        </w:rPr>
        <w:t>i</w:t>
      </w:r>
      <w:r w:rsidRPr="006274E2">
        <w:rPr>
          <w:rFonts w:ascii="Arial Narrow" w:hAnsi="Arial Narrow"/>
          <w:sz w:val="20"/>
          <w:szCs w:val="20"/>
          <w:lang w:eastAsia="hr-HR"/>
        </w:rPr>
        <w:t xml:space="preserve"> sredstava za ostvarivanje ovog Programa je </w:t>
      </w:r>
      <w:r w:rsidR="009D4561">
        <w:rPr>
          <w:rFonts w:ascii="Arial Narrow" w:hAnsi="Arial Narrow"/>
          <w:sz w:val="20"/>
          <w:szCs w:val="20"/>
          <w:lang w:eastAsia="hr-HR"/>
        </w:rPr>
        <w:t xml:space="preserve">prihodi od komunalnog doprinosa </w:t>
      </w:r>
      <w:r w:rsidR="00537391">
        <w:rPr>
          <w:rFonts w:ascii="Arial Narrow" w:hAnsi="Arial Narrow"/>
          <w:sz w:val="20"/>
          <w:szCs w:val="20"/>
          <w:lang w:eastAsia="hr-HR"/>
        </w:rPr>
        <w:t>778.680</w:t>
      </w:r>
      <w:r w:rsidR="009D4561">
        <w:rPr>
          <w:rFonts w:ascii="Arial Narrow" w:hAnsi="Arial Narrow"/>
          <w:sz w:val="20"/>
          <w:szCs w:val="20"/>
          <w:lang w:eastAsia="hr-HR"/>
        </w:rPr>
        <w:t xml:space="preserve"> kn, prihodi od prodaje nefinancijske imovine </w:t>
      </w:r>
      <w:r w:rsidR="00537391">
        <w:rPr>
          <w:rFonts w:ascii="Arial Narrow" w:hAnsi="Arial Narrow"/>
          <w:sz w:val="20"/>
          <w:szCs w:val="20"/>
          <w:lang w:eastAsia="hr-HR"/>
        </w:rPr>
        <w:t>949.565</w:t>
      </w:r>
      <w:r w:rsidR="009D4561">
        <w:rPr>
          <w:rFonts w:ascii="Arial Narrow" w:hAnsi="Arial Narrow"/>
          <w:sz w:val="20"/>
          <w:szCs w:val="20"/>
          <w:lang w:eastAsia="hr-HR"/>
        </w:rPr>
        <w:t xml:space="preserve"> kn, </w:t>
      </w:r>
      <w:r w:rsidR="00537391">
        <w:rPr>
          <w:rFonts w:ascii="Arial Narrow" w:hAnsi="Arial Narrow"/>
          <w:sz w:val="20"/>
          <w:szCs w:val="20"/>
          <w:lang w:eastAsia="hr-HR"/>
        </w:rPr>
        <w:t xml:space="preserve">tekuće </w:t>
      </w:r>
      <w:r w:rsidR="009D4561">
        <w:rPr>
          <w:rFonts w:ascii="Arial Narrow" w:hAnsi="Arial Narrow"/>
          <w:sz w:val="20"/>
          <w:szCs w:val="20"/>
          <w:lang w:eastAsia="hr-HR"/>
        </w:rPr>
        <w:t xml:space="preserve"> pomoći 132.500 kn, , naknade za </w:t>
      </w:r>
      <w:proofErr w:type="spellStart"/>
      <w:r w:rsidR="009D4561">
        <w:rPr>
          <w:rFonts w:ascii="Arial Narrow" w:hAnsi="Arial Narrow"/>
          <w:sz w:val="20"/>
          <w:szCs w:val="20"/>
          <w:lang w:eastAsia="hr-HR"/>
        </w:rPr>
        <w:t>nez</w:t>
      </w:r>
      <w:proofErr w:type="spellEnd"/>
      <w:r w:rsidR="009D4561">
        <w:rPr>
          <w:rFonts w:ascii="Arial Narrow" w:hAnsi="Arial Narrow"/>
          <w:sz w:val="20"/>
          <w:szCs w:val="20"/>
          <w:lang w:eastAsia="hr-HR"/>
        </w:rPr>
        <w:t xml:space="preserve">. izgrađene zgrade </w:t>
      </w:r>
      <w:r w:rsidR="001C0F28">
        <w:rPr>
          <w:rFonts w:ascii="Arial Narrow" w:hAnsi="Arial Narrow"/>
          <w:sz w:val="20"/>
          <w:szCs w:val="20"/>
          <w:lang w:eastAsia="hr-HR"/>
        </w:rPr>
        <w:t>56.338</w:t>
      </w:r>
      <w:r w:rsidR="009D4561">
        <w:rPr>
          <w:rFonts w:ascii="Arial Narrow" w:hAnsi="Arial Narrow"/>
          <w:sz w:val="20"/>
          <w:szCs w:val="20"/>
          <w:lang w:eastAsia="hr-HR"/>
        </w:rPr>
        <w:t xml:space="preserve"> kn, opći prihodi </w:t>
      </w:r>
      <w:r w:rsidR="001C0F28">
        <w:rPr>
          <w:rFonts w:ascii="Arial Narrow" w:hAnsi="Arial Narrow"/>
          <w:sz w:val="20"/>
          <w:szCs w:val="20"/>
          <w:lang w:eastAsia="hr-HR"/>
        </w:rPr>
        <w:t>1.031.806</w:t>
      </w:r>
      <w:r w:rsidR="009D4561">
        <w:rPr>
          <w:rFonts w:ascii="Arial Narrow" w:hAnsi="Arial Narrow"/>
          <w:sz w:val="20"/>
          <w:szCs w:val="20"/>
          <w:lang w:eastAsia="hr-HR"/>
        </w:rPr>
        <w:t xml:space="preserve"> kn. </w:t>
      </w:r>
    </w:p>
    <w:p w14:paraId="7B9A6B83" w14:textId="146B68A4" w:rsidR="001C0F28" w:rsidRPr="006274E2" w:rsidRDefault="001C0F28" w:rsidP="0090107B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 xml:space="preserve">Komunalni doprinos se koristio za izgradnju cesta i javne rasvjete. </w:t>
      </w:r>
    </w:p>
    <w:p w14:paraId="775B81A1" w14:textId="77777777" w:rsidR="00184DD5" w:rsidRPr="007C1E5C" w:rsidRDefault="00184DD5" w:rsidP="0090107B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C88F527" w14:textId="77777777" w:rsidR="00184DD5" w:rsidRPr="007C1E5C" w:rsidRDefault="00184DD5" w:rsidP="0090107B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7C1E5C">
        <w:rPr>
          <w:rFonts w:ascii="Arial Narrow" w:hAnsi="Arial Narrow"/>
          <w:sz w:val="20"/>
          <w:szCs w:val="20"/>
          <w:lang w:eastAsia="hr-HR"/>
        </w:rPr>
        <w:t>Članak 3.</w:t>
      </w:r>
    </w:p>
    <w:p w14:paraId="7D318FCA" w14:textId="77777777" w:rsidR="00184DD5" w:rsidRPr="006274E2" w:rsidRDefault="00184DD5" w:rsidP="0090107B">
      <w:pPr>
        <w:spacing w:after="0" w:line="240" w:lineRule="auto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>Namjena sredstava za ostvarenje ovog Programa je sljedeća:</w:t>
      </w:r>
    </w:p>
    <w:p w14:paraId="7166222E" w14:textId="7E70FFDB" w:rsidR="00184DD5" w:rsidRDefault="008056BA" w:rsidP="0090107B">
      <w:pPr>
        <w:spacing w:after="0" w:line="240" w:lineRule="auto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 w:rsidR="00537391">
        <w:rPr>
          <w:rFonts w:ascii="Arial Narrow" w:hAnsi="Arial Narrow"/>
          <w:sz w:val="20"/>
          <w:szCs w:val="20"/>
          <w:lang w:eastAsia="hr-HR"/>
        </w:rPr>
        <w:tab/>
        <w:t xml:space="preserve">                     </w:t>
      </w:r>
      <w:r>
        <w:rPr>
          <w:rFonts w:ascii="Arial Narrow" w:hAnsi="Arial Narrow"/>
          <w:sz w:val="20"/>
          <w:szCs w:val="20"/>
          <w:lang w:eastAsia="hr-HR"/>
        </w:rPr>
        <w:t xml:space="preserve"> </w:t>
      </w:r>
      <w:r w:rsidR="00B64D5F">
        <w:rPr>
          <w:rFonts w:ascii="Arial Narrow" w:hAnsi="Arial Narrow"/>
          <w:sz w:val="20"/>
          <w:szCs w:val="20"/>
          <w:lang w:eastAsia="hr-HR"/>
        </w:rPr>
        <w:t>2. i</w:t>
      </w:r>
      <w:r>
        <w:rPr>
          <w:rFonts w:ascii="Arial Narrow" w:hAnsi="Arial Narrow"/>
          <w:sz w:val="20"/>
          <w:szCs w:val="20"/>
          <w:lang w:eastAsia="hr-HR"/>
        </w:rPr>
        <w:t>zmjen</w:t>
      </w:r>
      <w:r w:rsidR="00B64D5F">
        <w:rPr>
          <w:rFonts w:ascii="Arial Narrow" w:hAnsi="Arial Narrow"/>
          <w:sz w:val="20"/>
          <w:szCs w:val="20"/>
          <w:lang w:eastAsia="hr-HR"/>
        </w:rPr>
        <w:t>e</w:t>
      </w:r>
      <w:r>
        <w:rPr>
          <w:rFonts w:ascii="Arial Narrow" w:hAnsi="Arial Narrow"/>
          <w:sz w:val="20"/>
          <w:szCs w:val="20"/>
          <w:lang w:eastAsia="hr-HR"/>
        </w:rPr>
        <w:t xml:space="preserve"> 2020.</w:t>
      </w:r>
      <w:r w:rsidR="00537391">
        <w:rPr>
          <w:rFonts w:ascii="Arial Narrow" w:hAnsi="Arial Narrow"/>
          <w:sz w:val="20"/>
          <w:szCs w:val="20"/>
          <w:lang w:eastAsia="hr-HR"/>
        </w:rPr>
        <w:t xml:space="preserve">     Izvršenje 2020.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18"/>
        <w:gridCol w:w="6163"/>
        <w:gridCol w:w="1294"/>
        <w:gridCol w:w="1134"/>
      </w:tblGrid>
      <w:tr w:rsidR="00537391" w:rsidRPr="00537391" w14:paraId="096B0274" w14:textId="77777777" w:rsidTr="0053739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41BBD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D0E26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Program:</w:t>
            </w: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1008 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>Izgradnja objekata i uređaja komunalne infrastrukture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8A7071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2.964.203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0895E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2.948.889    </w:t>
            </w:r>
          </w:p>
        </w:tc>
      </w:tr>
      <w:tr w:rsidR="00537391" w:rsidRPr="00537391" w14:paraId="5EB2924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DF9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F68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KP 1008-01 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Kapitalne pomoći trg. društvima u vlasništvu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jlps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50A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1.096.305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74E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1.096.305    </w:t>
            </w:r>
          </w:p>
        </w:tc>
      </w:tr>
      <w:tr w:rsidR="00537391" w:rsidRPr="00537391" w14:paraId="1099A61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2DD5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128F9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AD7F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CD9B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4736ACE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57AF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AAEC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Opći prihodi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F840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603.124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8A67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663.227    </w:t>
            </w:r>
          </w:p>
        </w:tc>
      </w:tr>
      <w:tr w:rsidR="00537391" w:rsidRPr="00537391" w14:paraId="18D0171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3CE9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696B4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Ostali prihodi za posebne namjene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6006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50.000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B29D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-    </w:t>
            </w:r>
          </w:p>
        </w:tc>
      </w:tr>
      <w:tr w:rsidR="00537391" w:rsidRPr="00537391" w14:paraId="1724AE4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11761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C097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36A5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443.181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3ECE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433.078    </w:t>
            </w:r>
          </w:p>
        </w:tc>
      </w:tr>
      <w:tr w:rsidR="00537391" w:rsidRPr="00537391" w14:paraId="34DE878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53E37B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EEBB56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poslovanja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39C09E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1.096.305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4351E7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1.096.305    </w:t>
            </w:r>
          </w:p>
        </w:tc>
      </w:tr>
      <w:tr w:rsidR="00537391" w:rsidRPr="00537391" w14:paraId="06158F5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8015CC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750C38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Ostali rashodi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06A540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1.096.305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A269B0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1.096.305    </w:t>
            </w:r>
          </w:p>
        </w:tc>
      </w:tr>
      <w:tr w:rsidR="00537391" w:rsidRPr="00537391" w14:paraId="3DF9535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28EC5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006F4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Kapitalne pomoći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B91366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1.096.305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2A1F2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1.096.305    </w:t>
            </w:r>
          </w:p>
        </w:tc>
      </w:tr>
      <w:tr w:rsidR="00537391" w:rsidRPr="00537391" w14:paraId="0FA6174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F69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A54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Kapitalne pomoći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kred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. i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ost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. fin.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ins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>. te trg. društvima u javnom sektoru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E8F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F53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1.096.305    </w:t>
            </w:r>
          </w:p>
        </w:tc>
      </w:tr>
      <w:tr w:rsidR="00537391" w:rsidRPr="00537391" w14:paraId="2302FF7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AC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87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85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13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23E6F4E8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B6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B1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1008-02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Zemljište - Spajanje Težačkog puta sa Obalom kraljice Jelene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43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29.131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4C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29.131    </w:t>
            </w:r>
          </w:p>
        </w:tc>
      </w:tr>
      <w:tr w:rsidR="00537391" w:rsidRPr="00537391" w14:paraId="23DF504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E2BD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5B75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780C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391D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083B798B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8A0B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D996C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9CFB2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29.131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1A81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29.131    </w:t>
            </w:r>
          </w:p>
        </w:tc>
      </w:tr>
      <w:tr w:rsidR="00537391" w:rsidRPr="00537391" w14:paraId="710DD20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CB2798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5ECF41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E5C7A6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29.131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CD0CB2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29.131    </w:t>
            </w:r>
          </w:p>
        </w:tc>
      </w:tr>
      <w:tr w:rsidR="00537391" w:rsidRPr="00537391" w14:paraId="5E5A9BF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A3E7DE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A70E56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81D7C22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29.131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E2FE46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29.131    </w:t>
            </w:r>
          </w:p>
        </w:tc>
      </w:tr>
      <w:tr w:rsidR="00537391" w:rsidRPr="00537391" w14:paraId="44A055C5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1E03F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8AB4C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Materijalna imovina - prirodna bogatstva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4724C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29.131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5A5CA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29.131    </w:t>
            </w:r>
          </w:p>
        </w:tc>
      </w:tr>
      <w:tr w:rsidR="00537391" w:rsidRPr="00537391" w14:paraId="11D37E65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2C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EF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Zemljište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E6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8C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29.131    </w:t>
            </w:r>
          </w:p>
        </w:tc>
      </w:tr>
      <w:tr w:rsidR="00537391" w:rsidRPr="00537391" w14:paraId="6BDC95E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E1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F06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59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0C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052D50B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3A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4E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KP- 1008-04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Poslovna zona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Lonići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53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5.358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611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5.358    </w:t>
            </w:r>
          </w:p>
        </w:tc>
      </w:tr>
      <w:tr w:rsidR="00537391" w:rsidRPr="00537391" w14:paraId="4E0FA0D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7DB65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94D9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B1C0B1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A1A4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73FEDFB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A19A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78C7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35694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5.358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5C3A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5.358    </w:t>
            </w:r>
          </w:p>
        </w:tc>
      </w:tr>
      <w:tr w:rsidR="00537391" w:rsidRPr="00537391" w14:paraId="50603E3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3D93C5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FED56F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F2ED8E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5.358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3445AE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5.358    </w:t>
            </w:r>
          </w:p>
        </w:tc>
      </w:tr>
      <w:tr w:rsidR="00537391" w:rsidRPr="00537391" w14:paraId="3DF94EF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73F85D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AFE7C5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FF523B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5.358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A691FE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5.358    </w:t>
            </w:r>
          </w:p>
        </w:tc>
      </w:tr>
      <w:tr w:rsidR="00537391" w:rsidRPr="00537391" w14:paraId="5DBE3C3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56104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BA308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Građevinski objekti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E49D9C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5.358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7F391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5.358    </w:t>
            </w:r>
          </w:p>
        </w:tc>
      </w:tr>
      <w:tr w:rsidR="00537391" w:rsidRPr="00537391" w14:paraId="0BE5BA93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C6E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58F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Ostali građevinski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315C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554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5.358    </w:t>
            </w:r>
          </w:p>
        </w:tc>
      </w:tr>
      <w:tr w:rsidR="00537391" w:rsidRPr="00537391" w14:paraId="55B3E5E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3FF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BA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15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A11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0DD47EA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96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FA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KP 1008-05 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>Izgradnja cesta Općine Bibinje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C2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627.226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09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627.226    </w:t>
            </w:r>
          </w:p>
        </w:tc>
      </w:tr>
      <w:tr w:rsidR="00537391" w:rsidRPr="00537391" w14:paraId="18E3229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BE94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00C7A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8CF8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E30C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3C55D9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370F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2B48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Naknada za zadržavanje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nez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,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izg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. zgrada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5CE8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30.000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1FA1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26.338    </w:t>
            </w:r>
          </w:p>
        </w:tc>
      </w:tr>
      <w:tr w:rsidR="00537391" w:rsidRPr="00537391" w14:paraId="16F8C77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52E8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6800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Ostali prihodi za posebne namjene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A72F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514.726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9798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518.388    </w:t>
            </w:r>
          </w:p>
        </w:tc>
      </w:tr>
      <w:tr w:rsidR="00537391" w:rsidRPr="00537391" w14:paraId="6B1D23E5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86DA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3889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Tekuće pomoći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B07E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B11F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82.500    </w:t>
            </w:r>
          </w:p>
        </w:tc>
      </w:tr>
      <w:tr w:rsidR="00537391" w:rsidRPr="00537391" w14:paraId="33424C8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6E8F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5728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Kapitalne pomoći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864F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82.500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7089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-    </w:t>
            </w:r>
          </w:p>
        </w:tc>
      </w:tr>
      <w:tr w:rsidR="00537391" w:rsidRPr="00537391" w14:paraId="4310BAC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17F64B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F47696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1A301E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627.226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58D26A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627.226    </w:t>
            </w:r>
          </w:p>
        </w:tc>
      </w:tr>
      <w:tr w:rsidR="00537391" w:rsidRPr="00537391" w14:paraId="1701832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3DAEDC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0E040E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625FF6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627.226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AC51D4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627.226    </w:t>
            </w:r>
          </w:p>
        </w:tc>
      </w:tr>
      <w:tr w:rsidR="00537391" w:rsidRPr="00537391" w14:paraId="16306F7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11AF9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89D25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Građevinski objekti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579DC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627.226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4C1E3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627.226    </w:t>
            </w:r>
          </w:p>
        </w:tc>
      </w:tr>
      <w:tr w:rsidR="00537391" w:rsidRPr="00537391" w14:paraId="02E6A17E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CEC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5CE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Ceste, željeznice i slični građevinski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844C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3FE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627.226    </w:t>
            </w:r>
          </w:p>
        </w:tc>
      </w:tr>
      <w:tr w:rsidR="00537391" w:rsidRPr="00537391" w14:paraId="60A826DE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C1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81F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7C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9B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865C568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4F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EC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1008-06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Izgradnja javne rasvjete Općine Bibinje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64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485.000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45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479.752    </w:t>
            </w:r>
          </w:p>
        </w:tc>
      </w:tr>
      <w:tr w:rsidR="00537391" w:rsidRPr="00537391" w14:paraId="76A8352B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3272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122F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7088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E7EE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2456BE3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CA23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6F71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Naknada za zadržavanje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nez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,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izg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. zgrada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2C7A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30.000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36E9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30.000    </w:t>
            </w:r>
          </w:p>
        </w:tc>
      </w:tr>
      <w:tr w:rsidR="00537391" w:rsidRPr="00537391" w14:paraId="7115B035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D487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2A67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Ostali prihodi za posebne namjene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9393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285.274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5A55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260.292    </w:t>
            </w:r>
          </w:p>
        </w:tc>
      </w:tr>
      <w:tr w:rsidR="00537391" w:rsidRPr="00537391" w14:paraId="300D375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5CFC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0B5C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DA346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169.726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984E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189.460    </w:t>
            </w:r>
          </w:p>
        </w:tc>
      </w:tr>
      <w:tr w:rsidR="00537391" w:rsidRPr="00537391" w14:paraId="5D2E486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610C3C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C333B2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4701D4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485.000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C211BA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479.752    </w:t>
            </w:r>
          </w:p>
        </w:tc>
      </w:tr>
      <w:tr w:rsidR="00537391" w:rsidRPr="00537391" w14:paraId="112C491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39C91D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8942A6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72B2222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485.000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CC94A1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479.752    </w:t>
            </w:r>
          </w:p>
        </w:tc>
      </w:tr>
      <w:tr w:rsidR="00537391" w:rsidRPr="00537391" w14:paraId="549344B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FCF76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AC3AE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Građevinski objekti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5BAB5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485.000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CA28F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479.752    </w:t>
            </w:r>
          </w:p>
        </w:tc>
      </w:tr>
      <w:tr w:rsidR="00537391" w:rsidRPr="00537391" w14:paraId="7C4D848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29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4E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Ostali građevinski objekti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34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1C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479.752    </w:t>
            </w:r>
          </w:p>
        </w:tc>
      </w:tr>
      <w:tr w:rsidR="00537391" w:rsidRPr="00537391" w14:paraId="36663E3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F7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57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70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6A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26556968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1A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39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1008-08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Izgradnja vodovodne mreže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9D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14.724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47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14.724    </w:t>
            </w:r>
          </w:p>
        </w:tc>
      </w:tr>
      <w:tr w:rsidR="00537391" w:rsidRPr="00537391" w14:paraId="67ACFDB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97BE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2D41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020C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6F7C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1003033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F111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F08C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186E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14.724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10B1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14.724    </w:t>
            </w:r>
          </w:p>
        </w:tc>
      </w:tr>
      <w:tr w:rsidR="00537391" w:rsidRPr="00537391" w14:paraId="21BF011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E9E2B1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4E9003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9B9B0B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14.724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3BD56F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14.724    </w:t>
            </w:r>
          </w:p>
        </w:tc>
      </w:tr>
      <w:tr w:rsidR="00537391" w:rsidRPr="00537391" w14:paraId="4561399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799159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6DDF39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BD7728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14.724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3516A2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14.724    </w:t>
            </w:r>
          </w:p>
        </w:tc>
      </w:tr>
      <w:tr w:rsidR="00537391" w:rsidRPr="00537391" w14:paraId="6BD6218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EB729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987DD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Građevinski objekti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20C9F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14.724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F1FF2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14.724    </w:t>
            </w:r>
          </w:p>
        </w:tc>
      </w:tr>
      <w:tr w:rsidR="00537391" w:rsidRPr="00537391" w14:paraId="1B70E35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384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9AA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Ostali građevinski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1936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F6B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14.724    </w:t>
            </w:r>
          </w:p>
        </w:tc>
      </w:tr>
      <w:tr w:rsidR="00537391" w:rsidRPr="00537391" w14:paraId="56FE305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2B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94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FBB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8F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0FBF79F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E5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7C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1008-10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Izgradnja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reciklažnog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dvorišta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EB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6B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85.000    </w:t>
            </w:r>
          </w:p>
        </w:tc>
      </w:tr>
      <w:tr w:rsidR="00537391" w:rsidRPr="00537391" w14:paraId="075382A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5CCC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D809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A6D8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8C3F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94710E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6F31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79CD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Opći prihodi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8600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A00A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85.000    </w:t>
            </w:r>
          </w:p>
        </w:tc>
      </w:tr>
      <w:tr w:rsidR="00537391" w:rsidRPr="00537391" w14:paraId="0D3EEF8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65F734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6D59DE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C180C4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19BB36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85.000    </w:t>
            </w:r>
          </w:p>
        </w:tc>
      </w:tr>
      <w:tr w:rsidR="00537391" w:rsidRPr="00537391" w14:paraId="73185D3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278F2B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503AE3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9406BF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77AF51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85.000    </w:t>
            </w:r>
          </w:p>
        </w:tc>
      </w:tr>
      <w:tr w:rsidR="00537391" w:rsidRPr="00537391" w14:paraId="564A572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BC471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FF336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Građevinski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6433F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85.000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2B398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85.000    </w:t>
            </w:r>
          </w:p>
        </w:tc>
      </w:tr>
      <w:tr w:rsidR="00537391" w:rsidRPr="00537391" w14:paraId="2771854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DAC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A2B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Poslovni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16B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CC0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85.000    </w:t>
            </w:r>
          </w:p>
        </w:tc>
      </w:tr>
      <w:tr w:rsidR="00537391" w:rsidRPr="00537391" w14:paraId="512BABF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33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06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4E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BC7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01E58AA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1E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FD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KP 1008-11 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>Prostorno i urbanističko planiranje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E1A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272.875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CA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272.875    </w:t>
            </w:r>
          </w:p>
        </w:tc>
      </w:tr>
      <w:tr w:rsidR="00537391" w:rsidRPr="00537391" w14:paraId="265BF76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4C39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F738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9021C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D261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28C0487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E442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8F53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Opći prihodi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50F0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272.875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E990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272.875    </w:t>
            </w:r>
          </w:p>
        </w:tc>
      </w:tr>
      <w:tr w:rsidR="00537391" w:rsidRPr="00537391" w14:paraId="77CB0FD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3A941F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F5586A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F1BF60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272.875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EBB702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272.875    </w:t>
            </w:r>
          </w:p>
        </w:tc>
      </w:tr>
      <w:tr w:rsidR="00537391" w:rsidRPr="00537391" w14:paraId="2BB9A77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42B8C7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5B77CB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B38D5D1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272.875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E6FA27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272.875    </w:t>
            </w:r>
          </w:p>
        </w:tc>
      </w:tr>
      <w:tr w:rsidR="00537391" w:rsidRPr="00537391" w14:paraId="7ED2F728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599AE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99601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Nematerijalna proizvedena imovina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095FEC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272.875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B1D8B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272.875    </w:t>
            </w:r>
          </w:p>
        </w:tc>
      </w:tr>
      <w:tr w:rsidR="00537391" w:rsidRPr="00537391" w14:paraId="2D671B7E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93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3D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Umjetnička, literarna i znanstvena djela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85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AB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272.875    </w:t>
            </w:r>
          </w:p>
        </w:tc>
      </w:tr>
      <w:tr w:rsidR="00537391" w:rsidRPr="00537391" w14:paraId="45C1BB1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3E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1E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646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B3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1345374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3B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2C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1008-12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Monografija Bibinja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39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10.704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C6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10.704    </w:t>
            </w:r>
          </w:p>
        </w:tc>
      </w:tr>
      <w:tr w:rsidR="00537391" w:rsidRPr="00537391" w14:paraId="56419C2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6D37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CA93C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4318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DDC8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1A7D3338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15DA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30B2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Opći prihodi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F296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10.704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3958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10.704    </w:t>
            </w:r>
          </w:p>
        </w:tc>
      </w:tr>
      <w:tr w:rsidR="00537391" w:rsidRPr="00537391" w14:paraId="4A1971E8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0229B8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AB535A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nefinacijske</w:t>
            </w:r>
            <w:proofErr w:type="spellEnd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4D81691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10.704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0E69CC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10.704    </w:t>
            </w:r>
          </w:p>
        </w:tc>
      </w:tr>
      <w:tr w:rsidR="00537391" w:rsidRPr="00537391" w14:paraId="66116C4B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D33B58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3C823F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0184A0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10.704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EDC576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10.704    </w:t>
            </w:r>
          </w:p>
        </w:tc>
      </w:tr>
      <w:tr w:rsidR="00537391" w:rsidRPr="00537391" w14:paraId="2C21FFA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7478D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4D037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Nematerijalna proizvedena imovina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8B800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10.704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BBF13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10.704    </w:t>
            </w:r>
          </w:p>
        </w:tc>
      </w:tr>
      <w:tr w:rsidR="00537391" w:rsidRPr="00537391" w14:paraId="0A6C8607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C13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533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Umjetnička, literarna i znanstvena djela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397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FF5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10.704    </w:t>
            </w:r>
          </w:p>
        </w:tc>
      </w:tr>
      <w:tr w:rsidR="00537391" w:rsidRPr="00537391" w14:paraId="79D4859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BF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F6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F7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DC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2FB3DAC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35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5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1008-15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Obalni pojas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31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112.874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C1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112.874    </w:t>
            </w:r>
          </w:p>
        </w:tc>
      </w:tr>
      <w:tr w:rsidR="00537391" w:rsidRPr="00537391" w14:paraId="5FD1CD2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CA08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7BA5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40D72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49B9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E0E6C7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7BD6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95A9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Tekuće pomoći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5A56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749F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50.000    </w:t>
            </w:r>
          </w:p>
        </w:tc>
      </w:tr>
      <w:tr w:rsidR="00537391" w:rsidRPr="00537391" w14:paraId="5A59495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4E1B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4B98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Kapitalne pomoći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EF7F1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50.000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AA85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24971F5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F040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ADC6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572E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62.874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5861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62.874    </w:t>
            </w:r>
          </w:p>
        </w:tc>
      </w:tr>
      <w:tr w:rsidR="00537391" w:rsidRPr="00537391" w14:paraId="013C8EA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49927F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29FEC4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C3831B1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112.874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2D71B3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112.874    </w:t>
            </w:r>
          </w:p>
        </w:tc>
      </w:tr>
      <w:tr w:rsidR="00537391" w:rsidRPr="00537391" w14:paraId="520F5A2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B39B64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0125CD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dodatna ulaganja na nefinancijskoj imovini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B809F6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112.874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06FF4C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112.874    </w:t>
            </w:r>
          </w:p>
        </w:tc>
      </w:tr>
      <w:tr w:rsidR="00537391" w:rsidRPr="00537391" w14:paraId="6AAAAA2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016EE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08F96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558C15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112.874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EBF88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112.874    </w:t>
            </w:r>
          </w:p>
        </w:tc>
      </w:tr>
      <w:tr w:rsidR="00537391" w:rsidRPr="00537391" w14:paraId="555E75E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D38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3D8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7F0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822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112.874    </w:t>
            </w:r>
          </w:p>
        </w:tc>
      </w:tr>
      <w:tr w:rsidR="00537391" w:rsidRPr="00537391" w14:paraId="28FDCEB5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C7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B4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CB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14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4B067B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0C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9D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KP 1008-16 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>Prostorije Općine Bibinje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178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78.000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CC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67.934    </w:t>
            </w:r>
          </w:p>
        </w:tc>
      </w:tr>
      <w:tr w:rsidR="00537391" w:rsidRPr="00537391" w14:paraId="3F6170BE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6F34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0B06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ED558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F7401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0761C43B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EF51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CC1C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1D98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78.000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24C9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67.934    </w:t>
            </w:r>
          </w:p>
        </w:tc>
      </w:tr>
      <w:tr w:rsidR="00537391" w:rsidRPr="00537391" w14:paraId="1B09FB1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CB1D0D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CA4C36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7E952A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78.000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D15DE9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67.934    </w:t>
            </w:r>
          </w:p>
        </w:tc>
      </w:tr>
      <w:tr w:rsidR="00537391" w:rsidRPr="00537391" w14:paraId="6839CA11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8F3455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7B861E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dodatna ulaganja na nefinancijskoj imovini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7912E2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78.000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7A3F6A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67.934    </w:t>
            </w:r>
          </w:p>
        </w:tc>
      </w:tr>
      <w:tr w:rsidR="00537391" w:rsidRPr="00537391" w14:paraId="296CDDF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09DBF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47B0B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5392EE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78.000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3899B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67.934    </w:t>
            </w:r>
          </w:p>
        </w:tc>
      </w:tr>
      <w:tr w:rsidR="00537391" w:rsidRPr="00537391" w14:paraId="1A4A953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FFB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C9E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56A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F81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67.934    </w:t>
            </w:r>
          </w:p>
        </w:tc>
      </w:tr>
      <w:tr w:rsidR="00537391" w:rsidRPr="00537391" w14:paraId="3F6A93B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490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C1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08A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85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5DE96229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468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5E6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1008-18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Dom kulture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A6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11.345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7B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11.345    </w:t>
            </w:r>
          </w:p>
        </w:tc>
      </w:tr>
      <w:tr w:rsidR="00537391" w:rsidRPr="00537391" w14:paraId="4295DA9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7AEC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84FF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FE056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E32F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375F5F4E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08B4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D1A1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F77C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11.345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3757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11.345    </w:t>
            </w:r>
          </w:p>
        </w:tc>
      </w:tr>
      <w:tr w:rsidR="00537391" w:rsidRPr="00537391" w14:paraId="11B3600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0D808D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AD7908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AD0208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11.345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D7D79B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11.345    </w:t>
            </w:r>
          </w:p>
        </w:tc>
      </w:tr>
      <w:tr w:rsidR="00537391" w:rsidRPr="00537391" w14:paraId="1757E7D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9780B1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D4E58A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1ACF78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3A1F59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11.345    </w:t>
            </w:r>
          </w:p>
        </w:tc>
      </w:tr>
      <w:tr w:rsidR="00537391" w:rsidRPr="00537391" w14:paraId="159752C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6512B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8BF5D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Postrojenja i oprema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63CAAC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62E27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11.345    </w:t>
            </w:r>
          </w:p>
        </w:tc>
      </w:tr>
      <w:tr w:rsidR="00537391" w:rsidRPr="00537391" w14:paraId="200DB0B6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DB8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F90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Oprema za održavanje i zaštitu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0DA3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FC9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11.345    </w:t>
            </w:r>
          </w:p>
        </w:tc>
      </w:tr>
      <w:tr w:rsidR="00537391" w:rsidRPr="00537391" w14:paraId="0BB3C26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840E6E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CE6C28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dodatna ulaganja na nefinancijskoj imovini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BC2492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11.345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77D4459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-    </w:t>
            </w:r>
          </w:p>
        </w:tc>
      </w:tr>
      <w:tr w:rsidR="00537391" w:rsidRPr="00537391" w14:paraId="0436A2F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34D7F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4EA2B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C5C502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11.345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23DF3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-    </w:t>
            </w:r>
          </w:p>
        </w:tc>
      </w:tr>
      <w:tr w:rsidR="00537391" w:rsidRPr="00537391" w14:paraId="49ABD71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8AE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4B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8D46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3C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F765724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4F9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9A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1008-19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Izgradnja vrtića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5F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33.609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48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33.609    </w:t>
            </w:r>
          </w:p>
        </w:tc>
      </w:tr>
      <w:tr w:rsidR="00537391" w:rsidRPr="00537391" w14:paraId="1DE4D28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9EE1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2F1B4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569F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F5BE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34C82323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E695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B89E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5C9A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33.609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676C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33.609    </w:t>
            </w:r>
          </w:p>
        </w:tc>
      </w:tr>
      <w:tr w:rsidR="00537391" w:rsidRPr="00537391" w14:paraId="369EC733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CF8C3F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E81C04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2BB3C6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33.609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40889E3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33.609    </w:t>
            </w:r>
          </w:p>
        </w:tc>
      </w:tr>
      <w:tr w:rsidR="00537391" w:rsidRPr="00537391" w14:paraId="2563E2B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44CB21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D57F50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26069B0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33.609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7C32B60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33.609    </w:t>
            </w:r>
          </w:p>
        </w:tc>
      </w:tr>
      <w:tr w:rsidR="00537391" w:rsidRPr="00537391" w14:paraId="5D935600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FC382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021AA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Građevinski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C69D7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33.609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93BBA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33.609    </w:t>
            </w:r>
          </w:p>
        </w:tc>
      </w:tr>
      <w:tr w:rsidR="00537391" w:rsidRPr="00537391" w14:paraId="000CA96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37C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EDAF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Poslovni objekti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351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212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33.609    </w:t>
            </w:r>
          </w:p>
        </w:tc>
      </w:tr>
      <w:tr w:rsidR="00537391" w:rsidRPr="00537391" w14:paraId="20726EFD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414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DE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3D4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B6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682905DA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957B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B0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KP 1008-20</w:t>
            </w: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Groblje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Sasavac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i mrtvačnica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18B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102.052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A3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102.052    </w:t>
            </w:r>
          </w:p>
        </w:tc>
      </w:tr>
      <w:tr w:rsidR="00537391" w:rsidRPr="00537391" w14:paraId="052C7155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26D0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DE13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Izvori financiranja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6BB60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F2007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37391" w:rsidRPr="00537391" w14:paraId="1AA0E52C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4739E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42E8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Prihodi od prodaje </w:t>
            </w:r>
            <w:proofErr w:type="spellStart"/>
            <w:r w:rsidRPr="00537391">
              <w:rPr>
                <w:rFonts w:ascii="Arial Narrow" w:eastAsia="Times New Roman" w:hAnsi="Arial Narrow" w:cs="Calibri"/>
                <w:lang w:eastAsia="hr-HR"/>
              </w:rPr>
              <w:t>neproizvedene</w:t>
            </w:r>
            <w:proofErr w:type="spellEnd"/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dug.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A6289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102.052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30C0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102.052    </w:t>
            </w:r>
          </w:p>
        </w:tc>
      </w:tr>
      <w:tr w:rsidR="00537391" w:rsidRPr="00537391" w14:paraId="2115421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9849C28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F6775D5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nefinacijske</w:t>
            </w:r>
            <w:proofErr w:type="spellEnd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imovine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F205B46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102.052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75A5FAD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102.052    </w:t>
            </w:r>
          </w:p>
        </w:tc>
      </w:tr>
      <w:tr w:rsidR="00537391" w:rsidRPr="00537391" w14:paraId="5578E743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79663A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F7A911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Rashodi za dodatna ulaganja na </w:t>
            </w:r>
            <w:proofErr w:type="spellStart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>nefinacijskoj</w:t>
            </w:r>
            <w:proofErr w:type="spellEnd"/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imovini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C1D878F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102.052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3E64F32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102.052    </w:t>
            </w:r>
          </w:p>
        </w:tc>
      </w:tr>
      <w:tr w:rsidR="00537391" w:rsidRPr="00537391" w14:paraId="37A3368F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4CD4BA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899FD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C4C9E7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102.052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826681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102.052    </w:t>
            </w:r>
          </w:p>
        </w:tc>
      </w:tr>
      <w:tr w:rsidR="00537391" w:rsidRPr="00537391" w14:paraId="05A5E952" w14:textId="77777777" w:rsidTr="0053739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E1A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2F2C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Dodatna ulaganja na građevinskim objektima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5A7D" w14:textId="77777777" w:rsidR="00537391" w:rsidRPr="00537391" w:rsidRDefault="00537391" w:rsidP="005373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4D64" w14:textId="77777777" w:rsidR="00537391" w:rsidRPr="00537391" w:rsidRDefault="00537391" w:rsidP="0053739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537391">
              <w:rPr>
                <w:rFonts w:ascii="Arial Narrow" w:eastAsia="Times New Roman" w:hAnsi="Arial Narrow" w:cs="Calibri"/>
                <w:lang w:eastAsia="hr-HR"/>
              </w:rPr>
              <w:t xml:space="preserve"> 102.052    </w:t>
            </w:r>
          </w:p>
        </w:tc>
      </w:tr>
    </w:tbl>
    <w:p w14:paraId="625F79FA" w14:textId="77777777" w:rsidR="00537391" w:rsidRDefault="00537391" w:rsidP="0090107B">
      <w:pPr>
        <w:spacing w:after="0" w:line="240" w:lineRule="auto"/>
        <w:rPr>
          <w:rFonts w:ascii="Arial Narrow" w:hAnsi="Arial Narrow"/>
          <w:sz w:val="20"/>
          <w:szCs w:val="20"/>
          <w:lang w:eastAsia="hr-HR"/>
        </w:rPr>
      </w:pPr>
    </w:p>
    <w:p w14:paraId="7BDEBEFF" w14:textId="77777777" w:rsidR="00B64D5F" w:rsidRPr="006274E2" w:rsidRDefault="00B64D5F" w:rsidP="0090107B">
      <w:pPr>
        <w:spacing w:after="0" w:line="240" w:lineRule="auto"/>
        <w:rPr>
          <w:rFonts w:ascii="Arial Narrow" w:hAnsi="Arial Narrow"/>
          <w:sz w:val="20"/>
          <w:szCs w:val="20"/>
          <w:lang w:eastAsia="hr-HR"/>
        </w:rPr>
      </w:pPr>
    </w:p>
    <w:p w14:paraId="758ED5F3" w14:textId="77777777" w:rsidR="00184DD5" w:rsidRPr="007C1E5C" w:rsidRDefault="00184DD5" w:rsidP="007C1E5C">
      <w:pPr>
        <w:spacing w:after="0" w:line="240" w:lineRule="auto"/>
        <w:rPr>
          <w:rFonts w:ascii="Arial Narrow" w:hAnsi="Arial Narrow"/>
          <w:sz w:val="20"/>
          <w:szCs w:val="20"/>
          <w:lang w:eastAsia="hr-HR"/>
        </w:rPr>
      </w:pPr>
    </w:p>
    <w:p w14:paraId="03B2C4E4" w14:textId="77777777" w:rsidR="00184DD5" w:rsidRPr="007C1E5C" w:rsidRDefault="00184DD5" w:rsidP="0090107B">
      <w:pPr>
        <w:spacing w:after="0" w:line="240" w:lineRule="auto"/>
        <w:ind w:firstLine="708"/>
        <w:jc w:val="center"/>
        <w:rPr>
          <w:rFonts w:ascii="Arial Narrow" w:hAnsi="Arial Narrow"/>
          <w:sz w:val="20"/>
          <w:szCs w:val="20"/>
          <w:lang w:eastAsia="hr-HR"/>
        </w:rPr>
      </w:pPr>
      <w:r w:rsidRPr="007C1E5C">
        <w:rPr>
          <w:rFonts w:ascii="Arial Narrow" w:hAnsi="Arial Narrow"/>
          <w:sz w:val="20"/>
          <w:szCs w:val="20"/>
          <w:lang w:eastAsia="hr-HR"/>
        </w:rPr>
        <w:t>Članak 4.</w:t>
      </w:r>
    </w:p>
    <w:p w14:paraId="7C380ACF" w14:textId="034CF392" w:rsidR="00184DD5" w:rsidRPr="006274E2" w:rsidRDefault="00537391" w:rsidP="0090107B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 xml:space="preserve">Ovo izvješće o izvršenju </w:t>
      </w:r>
      <w:r w:rsidR="00184DD5" w:rsidRPr="006274E2">
        <w:rPr>
          <w:rFonts w:ascii="Arial Narrow" w:hAnsi="Arial Narrow"/>
          <w:sz w:val="20"/>
          <w:szCs w:val="20"/>
          <w:lang w:eastAsia="hr-HR"/>
        </w:rPr>
        <w:t xml:space="preserve"> Program</w:t>
      </w:r>
      <w:r w:rsidR="006274E2">
        <w:rPr>
          <w:rFonts w:ascii="Arial Narrow" w:hAnsi="Arial Narrow"/>
          <w:sz w:val="20"/>
          <w:szCs w:val="20"/>
          <w:lang w:eastAsia="hr-HR"/>
        </w:rPr>
        <w:t>a</w:t>
      </w:r>
      <w:r w:rsidR="00184DD5" w:rsidRPr="006274E2">
        <w:rPr>
          <w:rFonts w:ascii="Arial Narrow" w:hAnsi="Arial Narrow"/>
          <w:sz w:val="20"/>
          <w:szCs w:val="20"/>
          <w:lang w:eastAsia="hr-HR"/>
        </w:rPr>
        <w:t xml:space="preserve"> stupa na snagu </w:t>
      </w:r>
      <w:r>
        <w:rPr>
          <w:rFonts w:ascii="Arial Narrow" w:hAnsi="Arial Narrow"/>
          <w:sz w:val="20"/>
          <w:szCs w:val="20"/>
          <w:lang w:eastAsia="hr-HR"/>
        </w:rPr>
        <w:t xml:space="preserve">osmog </w:t>
      </w:r>
      <w:r w:rsidR="00184DD5" w:rsidRPr="006274E2">
        <w:rPr>
          <w:rFonts w:ascii="Arial Narrow" w:hAnsi="Arial Narrow"/>
          <w:sz w:val="20"/>
          <w:szCs w:val="20"/>
          <w:lang w:eastAsia="hr-HR"/>
        </w:rPr>
        <w:t>dana od dana objave u Sl</w:t>
      </w:r>
      <w:r w:rsidR="006274E2">
        <w:rPr>
          <w:rFonts w:ascii="Arial Narrow" w:hAnsi="Arial Narrow"/>
          <w:sz w:val="20"/>
          <w:szCs w:val="20"/>
          <w:lang w:eastAsia="hr-HR"/>
        </w:rPr>
        <w:t>užbenom glasniku Općine Bibinje.</w:t>
      </w:r>
    </w:p>
    <w:p w14:paraId="0D0398F2" w14:textId="77777777" w:rsidR="00184DD5" w:rsidRPr="006274E2" w:rsidRDefault="00184DD5" w:rsidP="0090107B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5E0F2533" w14:textId="1B3D6515" w:rsidR="00184DD5" w:rsidRPr="006274E2" w:rsidRDefault="00184DD5" w:rsidP="00A127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 xml:space="preserve">KLASA: </w:t>
      </w:r>
      <w:r w:rsidR="00242B12">
        <w:rPr>
          <w:rFonts w:ascii="Arial Narrow" w:hAnsi="Arial Narrow"/>
          <w:sz w:val="20"/>
          <w:szCs w:val="20"/>
          <w:lang w:eastAsia="hr-HR"/>
        </w:rPr>
        <w:t>021-05/21-01/4</w:t>
      </w:r>
    </w:p>
    <w:p w14:paraId="0612F298" w14:textId="3ED3F9C4" w:rsidR="00184DD5" w:rsidRPr="006274E2" w:rsidRDefault="00184DD5" w:rsidP="00A127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 xml:space="preserve">UR. BROJ: </w:t>
      </w:r>
      <w:r w:rsidR="00242B12">
        <w:rPr>
          <w:rFonts w:ascii="Arial Narrow" w:hAnsi="Arial Narrow"/>
          <w:sz w:val="20"/>
          <w:szCs w:val="20"/>
          <w:lang w:eastAsia="hr-HR"/>
        </w:rPr>
        <w:t>2198/02-01-21-3</w:t>
      </w:r>
    </w:p>
    <w:p w14:paraId="1FF15543" w14:textId="5E5D6B42" w:rsidR="00184DD5" w:rsidRPr="006274E2" w:rsidRDefault="006274E2" w:rsidP="00A127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 xml:space="preserve">Bibinje, </w:t>
      </w:r>
      <w:r w:rsidR="00242B12">
        <w:rPr>
          <w:rFonts w:ascii="Arial Narrow" w:hAnsi="Arial Narrow"/>
          <w:sz w:val="20"/>
          <w:szCs w:val="20"/>
          <w:lang w:eastAsia="hr-HR"/>
        </w:rPr>
        <w:t>23.07.2021.</w:t>
      </w:r>
      <w:bookmarkStart w:id="0" w:name="_GoBack"/>
      <w:bookmarkEnd w:id="0"/>
    </w:p>
    <w:p w14:paraId="0860ACFB" w14:textId="77777777" w:rsidR="00184DD5" w:rsidRPr="007C1E5C" w:rsidRDefault="00184DD5" w:rsidP="009010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</w:t>
      </w:r>
      <w:r w:rsidRPr="007C1E5C">
        <w:rPr>
          <w:rFonts w:ascii="Arial Narrow" w:hAnsi="Arial Narrow"/>
          <w:sz w:val="20"/>
          <w:szCs w:val="20"/>
          <w:lang w:eastAsia="hr-HR"/>
        </w:rPr>
        <w:t>OPĆINSKO VIJEĆE OPĆINE  BIBINJE</w:t>
      </w:r>
    </w:p>
    <w:p w14:paraId="7FD8D127" w14:textId="465B8EA4" w:rsidR="00184DD5" w:rsidRDefault="00184DD5" w:rsidP="009010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Predsjedni</w:t>
      </w:r>
      <w:r w:rsidR="00537391">
        <w:rPr>
          <w:rFonts w:ascii="Arial Narrow" w:hAnsi="Arial Narrow"/>
          <w:sz w:val="20"/>
          <w:szCs w:val="20"/>
          <w:lang w:eastAsia="hr-HR"/>
        </w:rPr>
        <w:t>ca</w:t>
      </w:r>
    </w:p>
    <w:p w14:paraId="417C06DD" w14:textId="406C216D" w:rsidR="00537391" w:rsidRPr="006274E2" w:rsidRDefault="00537391" w:rsidP="009010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</w:r>
      <w:r>
        <w:rPr>
          <w:rFonts w:ascii="Arial Narrow" w:hAnsi="Arial Narrow"/>
          <w:sz w:val="20"/>
          <w:szCs w:val="20"/>
          <w:lang w:eastAsia="hr-HR"/>
        </w:rPr>
        <w:tab/>
        <w:t xml:space="preserve">          Marijana </w:t>
      </w:r>
      <w:proofErr w:type="spellStart"/>
      <w:r>
        <w:rPr>
          <w:rFonts w:ascii="Arial Narrow" w:hAnsi="Arial Narrow"/>
          <w:sz w:val="20"/>
          <w:szCs w:val="20"/>
          <w:lang w:eastAsia="hr-HR"/>
        </w:rPr>
        <w:t>Kandić</w:t>
      </w:r>
      <w:proofErr w:type="spellEnd"/>
      <w:r>
        <w:rPr>
          <w:rFonts w:ascii="Arial Narrow" w:hAnsi="Arial Narrow"/>
          <w:sz w:val="20"/>
          <w:szCs w:val="20"/>
          <w:lang w:eastAsia="hr-HR"/>
        </w:rPr>
        <w:t xml:space="preserve">, </w:t>
      </w:r>
    </w:p>
    <w:p w14:paraId="3BDCB94F" w14:textId="1302EFCD" w:rsidR="00184DD5" w:rsidRPr="007C1E5C" w:rsidRDefault="00184DD5" w:rsidP="007C1E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6274E2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    </w:t>
      </w:r>
    </w:p>
    <w:sectPr w:rsidR="00184DD5" w:rsidRPr="007C1E5C" w:rsidSect="007C1E5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07B"/>
    <w:rsid w:val="000176F6"/>
    <w:rsid w:val="00063563"/>
    <w:rsid w:val="00092290"/>
    <w:rsid w:val="000E01D1"/>
    <w:rsid w:val="0011290D"/>
    <w:rsid w:val="00137819"/>
    <w:rsid w:val="00157AA6"/>
    <w:rsid w:val="00184DD5"/>
    <w:rsid w:val="001C0F28"/>
    <w:rsid w:val="002427C6"/>
    <w:rsid w:val="00242B12"/>
    <w:rsid w:val="002778D0"/>
    <w:rsid w:val="003579B9"/>
    <w:rsid w:val="00366745"/>
    <w:rsid w:val="003D64CD"/>
    <w:rsid w:val="00430BAD"/>
    <w:rsid w:val="004E1B66"/>
    <w:rsid w:val="004E4535"/>
    <w:rsid w:val="00537391"/>
    <w:rsid w:val="006274E2"/>
    <w:rsid w:val="00663423"/>
    <w:rsid w:val="00787546"/>
    <w:rsid w:val="007C1E5C"/>
    <w:rsid w:val="008056BA"/>
    <w:rsid w:val="0090107B"/>
    <w:rsid w:val="009D4561"/>
    <w:rsid w:val="00A12791"/>
    <w:rsid w:val="00A877FA"/>
    <w:rsid w:val="00A95604"/>
    <w:rsid w:val="00AE2C02"/>
    <w:rsid w:val="00B64D5F"/>
    <w:rsid w:val="00B86925"/>
    <w:rsid w:val="00C31950"/>
    <w:rsid w:val="00C4561B"/>
    <w:rsid w:val="00CE29B5"/>
    <w:rsid w:val="00D305E3"/>
    <w:rsid w:val="00E319D4"/>
    <w:rsid w:val="00EC5E2D"/>
    <w:rsid w:val="00F3553A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CED0"/>
  <w15:docId w15:val="{80308B3B-B97F-44DA-9C8F-EB70F2A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07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90107B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D64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2021-07-19T08:27:00Z</cp:lastPrinted>
  <dcterms:created xsi:type="dcterms:W3CDTF">2018-12-05T07:57:00Z</dcterms:created>
  <dcterms:modified xsi:type="dcterms:W3CDTF">2021-07-19T08:27:00Z</dcterms:modified>
</cp:coreProperties>
</file>