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74E3" w14:textId="5A0CE2E9" w:rsidR="00345238" w:rsidRDefault="00345238" w:rsidP="00345238">
      <w:pPr>
        <w:jc w:val="both"/>
        <w:rPr>
          <w:color w:val="000000"/>
        </w:rPr>
      </w:pPr>
      <w:r>
        <w:rPr>
          <w:color w:val="000000"/>
        </w:rPr>
        <w:t xml:space="preserve">Na osnovi članka 10. Odluke o javnim priznanjima Općine Bibinje („Službeni glasnik </w:t>
      </w:r>
      <w:r w:rsidR="00633179">
        <w:rPr>
          <w:color w:val="000000"/>
        </w:rPr>
        <w:t xml:space="preserve">Općine Bibinje </w:t>
      </w:r>
      <w:r>
        <w:rPr>
          <w:color w:val="000000"/>
        </w:rPr>
        <w:t xml:space="preserve">“ broj </w:t>
      </w:r>
      <w:r w:rsidR="00633179">
        <w:rPr>
          <w:color w:val="000000"/>
        </w:rPr>
        <w:t>02/26</w:t>
      </w:r>
      <w:r>
        <w:rPr>
          <w:color w:val="000000"/>
        </w:rPr>
        <w:t>)</w:t>
      </w:r>
      <w:r w:rsidR="0063341D">
        <w:rPr>
          <w:color w:val="000000"/>
        </w:rPr>
        <w:t xml:space="preserve"> </w:t>
      </w:r>
      <w:r w:rsidR="00633179">
        <w:rPr>
          <w:color w:val="000000"/>
        </w:rPr>
        <w:t>n</w:t>
      </w:r>
      <w:r w:rsidR="0063341D">
        <w:rPr>
          <w:color w:val="000000"/>
        </w:rPr>
        <w:t xml:space="preserve">ačelnik Općine Bibinje dana </w:t>
      </w:r>
      <w:r w:rsidR="00633179">
        <w:rPr>
          <w:color w:val="000000"/>
        </w:rPr>
        <w:t>2</w:t>
      </w:r>
      <w:r w:rsidR="009E75C4">
        <w:rPr>
          <w:color w:val="000000"/>
        </w:rPr>
        <w:t>4</w:t>
      </w:r>
      <w:r w:rsidR="0063341D">
        <w:rPr>
          <w:color w:val="000000"/>
        </w:rPr>
        <w:t>. ožujka 202</w:t>
      </w:r>
      <w:r w:rsidR="00633179">
        <w:rPr>
          <w:color w:val="000000"/>
        </w:rPr>
        <w:t>6</w:t>
      </w:r>
      <w:r>
        <w:rPr>
          <w:color w:val="000000"/>
        </w:rPr>
        <w:t xml:space="preserve">. godine  objavljuje: </w:t>
      </w:r>
    </w:p>
    <w:p w14:paraId="0F33F1D3" w14:textId="77777777" w:rsidR="00345238" w:rsidRDefault="00345238" w:rsidP="00345238">
      <w:pPr>
        <w:jc w:val="both"/>
        <w:rPr>
          <w:color w:val="000000"/>
        </w:rPr>
      </w:pPr>
    </w:p>
    <w:p w14:paraId="56D0D875" w14:textId="77777777" w:rsidR="00345238" w:rsidRDefault="00345238" w:rsidP="00345238">
      <w:pPr>
        <w:jc w:val="center"/>
        <w:rPr>
          <w:b/>
          <w:color w:val="000000"/>
        </w:rPr>
      </w:pPr>
      <w:r>
        <w:rPr>
          <w:b/>
          <w:color w:val="000000"/>
        </w:rPr>
        <w:t>POZIV</w:t>
      </w:r>
    </w:p>
    <w:p w14:paraId="250CF22C" w14:textId="77777777" w:rsidR="00345238" w:rsidRDefault="00345238" w:rsidP="00345238">
      <w:pPr>
        <w:jc w:val="center"/>
        <w:rPr>
          <w:b/>
          <w:color w:val="000000"/>
        </w:rPr>
      </w:pPr>
      <w:r>
        <w:rPr>
          <w:b/>
          <w:color w:val="000000"/>
        </w:rPr>
        <w:t>radi podnošenja prijedloga za dodjelu</w:t>
      </w:r>
    </w:p>
    <w:p w14:paraId="7CB34A83" w14:textId="3FBB2087" w:rsidR="00345238" w:rsidRDefault="00345238" w:rsidP="0034523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javnih priznanja Općine </w:t>
      </w:r>
      <w:r w:rsidR="001E6DE4">
        <w:rPr>
          <w:b/>
          <w:color w:val="000000"/>
        </w:rPr>
        <w:t>Bibinje u 202</w:t>
      </w:r>
      <w:r w:rsidR="00633179">
        <w:rPr>
          <w:b/>
          <w:color w:val="000000"/>
        </w:rPr>
        <w:t>6</w:t>
      </w:r>
      <w:r>
        <w:rPr>
          <w:b/>
          <w:color w:val="000000"/>
        </w:rPr>
        <w:t>. godini</w:t>
      </w:r>
    </w:p>
    <w:p w14:paraId="053E7D34" w14:textId="77777777" w:rsidR="00345238" w:rsidRDefault="00345238" w:rsidP="00345238">
      <w:pPr>
        <w:jc w:val="both"/>
        <w:rPr>
          <w:color w:val="000000"/>
        </w:rPr>
      </w:pPr>
    </w:p>
    <w:p w14:paraId="4955DFE0" w14:textId="77777777" w:rsidR="00345238" w:rsidRDefault="00345238" w:rsidP="00345238">
      <w:pPr>
        <w:jc w:val="both"/>
      </w:pPr>
      <w:r>
        <w:rPr>
          <w:color w:val="000000"/>
        </w:rPr>
        <w:br/>
      </w:r>
      <w:r>
        <w:t>Javna priznanja Općine Bibinje su:</w:t>
      </w:r>
    </w:p>
    <w:p w14:paraId="7E7A5FC0" w14:textId="5DD58963" w:rsidR="00345238" w:rsidRDefault="00633179" w:rsidP="00345238">
      <w:pPr>
        <w:numPr>
          <w:ilvl w:val="0"/>
          <w:numId w:val="1"/>
        </w:numPr>
        <w:jc w:val="both"/>
      </w:pPr>
      <w:r>
        <w:t>P</w:t>
      </w:r>
      <w:r w:rsidR="00345238">
        <w:t>roglašenje počasnim građaninom Općine Bibinje,</w:t>
      </w:r>
    </w:p>
    <w:p w14:paraId="37B83E9D" w14:textId="77777777" w:rsidR="00345238" w:rsidRDefault="00345238" w:rsidP="00345238">
      <w:pPr>
        <w:numPr>
          <w:ilvl w:val="0"/>
          <w:numId w:val="1"/>
        </w:numPr>
        <w:jc w:val="both"/>
      </w:pPr>
      <w:r>
        <w:t>Nagrada Općine Bibinje za životno djelo,</w:t>
      </w:r>
    </w:p>
    <w:p w14:paraId="3246DC3C" w14:textId="77777777" w:rsidR="00345238" w:rsidRDefault="00345238" w:rsidP="00345238">
      <w:pPr>
        <w:numPr>
          <w:ilvl w:val="0"/>
          <w:numId w:val="1"/>
        </w:numPr>
        <w:jc w:val="both"/>
      </w:pPr>
      <w:r>
        <w:t>Nagrada Općine Bibinje (godišnja),</w:t>
      </w:r>
    </w:p>
    <w:p w14:paraId="637BC369" w14:textId="77777777" w:rsidR="00345238" w:rsidRDefault="00345238" w:rsidP="00345238">
      <w:pPr>
        <w:numPr>
          <w:ilvl w:val="0"/>
          <w:numId w:val="1"/>
        </w:numPr>
        <w:jc w:val="both"/>
      </w:pPr>
      <w:r>
        <w:t>Grb Općine Bibinje</w:t>
      </w:r>
    </w:p>
    <w:p w14:paraId="1E047647" w14:textId="77777777" w:rsidR="00345238" w:rsidRDefault="00345238" w:rsidP="00345238">
      <w:pPr>
        <w:jc w:val="both"/>
      </w:pPr>
    </w:p>
    <w:p w14:paraId="0CBA910E" w14:textId="77777777" w:rsidR="00633179" w:rsidRDefault="00345238" w:rsidP="00633179">
      <w:pPr>
        <w:jc w:val="both"/>
      </w:pPr>
      <w:r>
        <w:t xml:space="preserve">1. </w:t>
      </w:r>
      <w:r w:rsidR="00633179">
        <w:rPr>
          <w:b/>
          <w:bCs/>
        </w:rPr>
        <w:t>Počasnim građaninom Općine Bibinje</w:t>
      </w:r>
      <w:r w:rsidR="00633179">
        <w:t xml:space="preserve"> može se proglasiti osoba posebno zaslužna za promicanje vrijednosti demokratskog društva, položaja i ugleda Općine Bibinje, njezinih odnosa s drugim gradovima i općinama u Republici Hrvatskoj i inozemstvu, te razvoj Općine Bibinje ili pojedinih općinskih djelatnosti, državnik ili dužnosnik druge države, član međunarodne organizacije odnosno nevladinih organizacija druge države, posebno zaslužan za Općinu Bibinje i Republiku Hrvatsku u promicanju njezinog suvereniteta i samobitnosti na opće prihvaćenim načelima suvremenog svijeta. Osobi koja se proglašuje počasnim građaninom predaje se svečana povelja Općine Bibinje. Povelja se izrađuje u posebnoj grafičkoj opremi sa stiliziranim tekstom na podlozi na kojoj se ističe Grb Općine Bibinje. Odluku o proglašenju počasnim građaninom Općine Bibinje donosi Općinsko vijeće Općine Bibinje uz proslavu Dana Općine ili u drugoj značajnoj prigodi.</w:t>
      </w:r>
    </w:p>
    <w:p w14:paraId="5985478C" w14:textId="77777777" w:rsidR="00C60AE8" w:rsidRDefault="00C60AE8" w:rsidP="00EE36FA">
      <w:pPr>
        <w:jc w:val="both"/>
        <w:rPr>
          <w:b/>
          <w:bCs/>
        </w:rPr>
      </w:pPr>
    </w:p>
    <w:p w14:paraId="5D3A8B85" w14:textId="4B2159F7" w:rsidR="00633179" w:rsidRDefault="00633179" w:rsidP="00EE36FA">
      <w:pPr>
        <w:jc w:val="both"/>
      </w:pPr>
      <w:r>
        <w:rPr>
          <w:b/>
          <w:bCs/>
        </w:rPr>
        <w:t>2. Nagrada Općine Bibinje za životno djelo</w:t>
      </w:r>
      <w:r>
        <w:t xml:space="preserve"> dodjeljuje se</w:t>
      </w:r>
      <w:r w:rsidR="00EE36FA">
        <w:t xml:space="preserve"> </w:t>
      </w:r>
      <w:r>
        <w:t>fizičkoj osobi za izvanredne rezultate naročite uspjehe i najviše zasluge postignute na području znanosti ,gospodarstva, prosvjete, kulture, tehničke kulture, umjetnosti, športa, zdravstva, socijalne skrbi i humanitarne djelatnosti, te drugih područja društvenog rada u Općini Bibinje.</w:t>
      </w:r>
    </w:p>
    <w:p w14:paraId="2A0742D0" w14:textId="77777777" w:rsidR="00633179" w:rsidRDefault="00633179" w:rsidP="00EE36FA">
      <w:pPr>
        <w:jc w:val="both"/>
      </w:pPr>
      <w:r>
        <w:t>U jednoj godini može se dodijeliti po jedna Nagrada Općine Bibinje za životno djelo:</w:t>
      </w:r>
    </w:p>
    <w:p w14:paraId="739AE2B3" w14:textId="77777777" w:rsidR="00633179" w:rsidRDefault="00633179" w:rsidP="00EE36FA">
      <w:pPr>
        <w:jc w:val="both"/>
      </w:pPr>
      <w:r>
        <w:t>- fizičkoj osobi koja živi i djeluje u Općini Bibinje, i</w:t>
      </w:r>
    </w:p>
    <w:p w14:paraId="17F7F5A0" w14:textId="77777777" w:rsidR="00633179" w:rsidRDefault="00633179" w:rsidP="00EE36FA">
      <w:pPr>
        <w:jc w:val="both"/>
      </w:pPr>
      <w:r>
        <w:t>- fizičkoj osobi koja djeluje i živi izvan Općine Bibinje, a njeno je djelo značajno za Općinu Bibinje.</w:t>
      </w:r>
    </w:p>
    <w:p w14:paraId="1E96B3B3" w14:textId="77777777" w:rsidR="00633179" w:rsidRDefault="00633179" w:rsidP="00EE36FA">
      <w:pPr>
        <w:jc w:val="both"/>
      </w:pPr>
      <w:r>
        <w:t>Nagrada Općine Bibinje za životno djelo sastoji se od plakete i novčane nagrade u iznosu od 700,00 eura. O dodjeli Nagrade Općine Bibinje za životno djelo odlučuje Općinsko vijeće Općine Bibinje i dodjeljuje je na Svečanoj sjednici u povodu Dana Općine.</w:t>
      </w:r>
    </w:p>
    <w:p w14:paraId="167892D3" w14:textId="11720E34" w:rsidR="00633179" w:rsidRDefault="00633179" w:rsidP="00633179">
      <w:pPr>
        <w:jc w:val="center"/>
      </w:pPr>
    </w:p>
    <w:p w14:paraId="2AA5765B" w14:textId="7F401766" w:rsidR="00633179" w:rsidRDefault="00633179" w:rsidP="00633179">
      <w:pPr>
        <w:jc w:val="both"/>
      </w:pPr>
      <w:r>
        <w:rPr>
          <w:b/>
          <w:bCs/>
        </w:rPr>
        <w:t>3. Nagrada Općine Bibinje ( godišnja)</w:t>
      </w:r>
      <w:r>
        <w:t xml:space="preserve">  dodjeljuje se mještanima Općine Bibinje, kao i drugim osobama izvan Bibinja koji rade na promicanju ugleda Općine Bibinje, djelatnim skupinama od dva do pet suradnika, trgovačkim društvima, ustanovama, vjerskim zajednicama, udrugama građana i drugim pravnim osobama za zapažene rezultate i zasluge na području znanosti, gospodarstva, prosvjete, kulture, tehničke kulture, umjetnosti, športa, zdravstva, socijalne skrbi i humanitarne djelatnosti, te drugih područja društvenog rada u Općini Bibinje. Nagrada Općine Bibinje sastoji se od plakete i  novčane nagrade u iznosu od 350,00 eura. U jednoj godini može se dodijeliti najviše pet Nagrada Općine Bibinje. O dodjeli Nagrade Općine Bibinje odlučuje Općinsko vijeće Općine Bibinje i dodjeljuje je na Svečanoj sjednici u povodu Općine Bibinje.</w:t>
      </w:r>
    </w:p>
    <w:p w14:paraId="28BA4266" w14:textId="2EA268BA" w:rsidR="00633179" w:rsidRDefault="00633179" w:rsidP="00633179"/>
    <w:p w14:paraId="58EA7736" w14:textId="2EF2C844" w:rsidR="00633179" w:rsidRDefault="00633179" w:rsidP="00633179">
      <w:r>
        <w:rPr>
          <w:b/>
          <w:bCs/>
        </w:rPr>
        <w:lastRenderedPageBreak/>
        <w:t>4.</w:t>
      </w:r>
      <w:r w:rsidRPr="00633179">
        <w:rPr>
          <w:b/>
          <w:bCs/>
        </w:rPr>
        <w:t>Grb Općine Bibinje</w:t>
      </w:r>
      <w:r>
        <w:t xml:space="preserve"> dodjeljuje se mještanima i drugim osobama, udrugama, trgovačkim društvima, ustanovama i drugim pravnim osobama za postignute uzorne uspjehe u radu.</w:t>
      </w:r>
    </w:p>
    <w:p w14:paraId="4357F4CF" w14:textId="2CE7D6D6" w:rsidR="00633179" w:rsidRDefault="00633179" w:rsidP="00EE36FA">
      <w:pPr>
        <w:jc w:val="both"/>
      </w:pPr>
      <w:r>
        <w:t>Grb Općine Bibinje sastoji se od plakete – odlijeva Grba Općine Bibinje u obliku štita s pripadajućim elementima, a pod njim je ugraviran odgovarajući tekst.</w:t>
      </w:r>
    </w:p>
    <w:p w14:paraId="1D3C772F" w14:textId="798E3865" w:rsidR="00633179" w:rsidRDefault="00633179" w:rsidP="00EE36FA">
      <w:pPr>
        <w:jc w:val="both"/>
      </w:pPr>
      <w:r>
        <w:t>O dodjeli Grba Općine Bibinje odlučuje Općinsko vijeće Općine Bibinje i dodjeljuje ga na svečanoj sjednici i u povodu dana Općine Bibinje. Odluku o dodjeli Grba za zapažene uspjehe u radu može donijeti općinski načelnik , te ih dodijeliti na svečanoj sjednici i povodom dana Općine Bibinje ili u kojoj drugoj značajnoj prigodi ili obljetnici.</w:t>
      </w:r>
    </w:p>
    <w:p w14:paraId="5D32FE30" w14:textId="6C5B751A" w:rsidR="00345238" w:rsidRDefault="00345238" w:rsidP="00633179">
      <w:pPr>
        <w:jc w:val="both"/>
      </w:pPr>
    </w:p>
    <w:p w14:paraId="1F823F1D" w14:textId="77777777" w:rsidR="00345238" w:rsidRDefault="00345238" w:rsidP="00EE36FA">
      <w:r>
        <w:rPr>
          <w:color w:val="000000"/>
        </w:rPr>
        <w:br/>
      </w:r>
      <w:r>
        <w:t xml:space="preserve">Prijedlozi se, u pismenom obliku s obrazloženjem i potrebnom dokumentacijom, podnose Odboru za dodjelu javnih priznanja Općine Bibinje, najkasnije u roku od 20 dana od dana objave u sredstvima priopćavanja, na adresu Općina Bibinje, Trg Tome Bulića 2, 23205 Bibinje sa naznakom za dodjelu javnih priznanja. </w:t>
      </w:r>
    </w:p>
    <w:p w14:paraId="62BBF06F" w14:textId="77777777" w:rsidR="00345238" w:rsidRDefault="00345238" w:rsidP="00EE36FA">
      <w:pPr>
        <w:rPr>
          <w:color w:val="000000"/>
        </w:rPr>
      </w:pPr>
    </w:p>
    <w:p w14:paraId="5F03B54E" w14:textId="77777777" w:rsidR="00345238" w:rsidRDefault="00345238" w:rsidP="00EE36FA">
      <w:pPr>
        <w:rPr>
          <w:color w:val="000000"/>
        </w:rPr>
      </w:pPr>
      <w:r>
        <w:rPr>
          <w:color w:val="000000"/>
        </w:rPr>
        <w:t xml:space="preserve">Priznanja  uručuje predsjednik Općinskog vijeća Općine Bibinje na svečanoj sjednici </w:t>
      </w:r>
    </w:p>
    <w:p w14:paraId="2C4F4927" w14:textId="77777777" w:rsidR="00345238" w:rsidRDefault="00345238" w:rsidP="00EE36FA">
      <w:pPr>
        <w:rPr>
          <w:color w:val="000000"/>
        </w:rPr>
      </w:pPr>
      <w:r>
        <w:rPr>
          <w:color w:val="000000"/>
        </w:rPr>
        <w:t>povodom Dana Općine Bibinje.</w:t>
      </w:r>
      <w:r>
        <w:rPr>
          <w:color w:val="000000"/>
        </w:rPr>
        <w:br/>
      </w:r>
    </w:p>
    <w:p w14:paraId="78B63282" w14:textId="5A8688BA" w:rsidR="00345238" w:rsidRDefault="00345238" w:rsidP="00345238">
      <w:pPr>
        <w:ind w:left="7080"/>
        <w:jc w:val="both"/>
        <w:rPr>
          <w:color w:val="000000"/>
        </w:rPr>
      </w:pPr>
      <w:r>
        <w:rPr>
          <w:color w:val="000000"/>
        </w:rPr>
        <w:t xml:space="preserve">Općinski </w:t>
      </w:r>
      <w:r w:rsidR="00633179">
        <w:rPr>
          <w:color w:val="000000"/>
        </w:rPr>
        <w:t>n</w:t>
      </w:r>
      <w:r>
        <w:rPr>
          <w:color w:val="000000"/>
        </w:rPr>
        <w:t xml:space="preserve">ačelnik </w:t>
      </w:r>
    </w:p>
    <w:p w14:paraId="00BCA12A" w14:textId="277F219E" w:rsidR="00345238" w:rsidRDefault="00633179" w:rsidP="00345238">
      <w:pPr>
        <w:ind w:left="7080"/>
        <w:jc w:val="both"/>
      </w:pPr>
      <w:r>
        <w:rPr>
          <w:color w:val="000000"/>
        </w:rPr>
        <w:t xml:space="preserve">       Šime Sekula</w:t>
      </w:r>
    </w:p>
    <w:p w14:paraId="5F7F6627" w14:textId="76875B78" w:rsidR="00345238" w:rsidRDefault="001E6DE4" w:rsidP="00EE36FA">
      <w:r>
        <w:t>K</w:t>
      </w:r>
      <w:r w:rsidR="00633179">
        <w:t>LASA:</w:t>
      </w:r>
      <w:r w:rsidR="00EE36FA">
        <w:t xml:space="preserve">  061-01/26-01/01</w:t>
      </w:r>
    </w:p>
    <w:p w14:paraId="357ED237" w14:textId="5EBC86F7" w:rsidR="00345238" w:rsidRDefault="001E6DE4" w:rsidP="00EE36FA">
      <w:r>
        <w:t>U</w:t>
      </w:r>
      <w:r w:rsidR="00633179">
        <w:t>R</w:t>
      </w:r>
      <w:r w:rsidR="00724D21">
        <w:t>:</w:t>
      </w:r>
      <w:r w:rsidR="00633179">
        <w:t xml:space="preserve">BROJ: </w:t>
      </w:r>
      <w:r w:rsidR="00EE36FA">
        <w:t>2198-02-01/01-26-1</w:t>
      </w:r>
    </w:p>
    <w:p w14:paraId="5D536A6F" w14:textId="77777777" w:rsidR="00345238" w:rsidRDefault="00345238" w:rsidP="00345238"/>
    <w:p w14:paraId="64271816" w14:textId="77777777" w:rsidR="00986C0B" w:rsidRDefault="00986C0B"/>
    <w:sectPr w:rsidR="00986C0B" w:rsidSect="0098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61E7"/>
    <w:multiLevelType w:val="hybridMultilevel"/>
    <w:tmpl w:val="393AE1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6378B"/>
    <w:multiLevelType w:val="hybridMultilevel"/>
    <w:tmpl w:val="9242672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473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6311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238"/>
    <w:rsid w:val="001C424F"/>
    <w:rsid w:val="001E6DE4"/>
    <w:rsid w:val="00241559"/>
    <w:rsid w:val="002E5029"/>
    <w:rsid w:val="00337A4F"/>
    <w:rsid w:val="00345238"/>
    <w:rsid w:val="003C56FC"/>
    <w:rsid w:val="00633179"/>
    <w:rsid w:val="0063341D"/>
    <w:rsid w:val="0064265B"/>
    <w:rsid w:val="00724D21"/>
    <w:rsid w:val="007A565D"/>
    <w:rsid w:val="00855811"/>
    <w:rsid w:val="00986C0B"/>
    <w:rsid w:val="009E75C4"/>
    <w:rsid w:val="00A31847"/>
    <w:rsid w:val="00A85399"/>
    <w:rsid w:val="00B50EEA"/>
    <w:rsid w:val="00BB6ABA"/>
    <w:rsid w:val="00C4237F"/>
    <w:rsid w:val="00C60AE8"/>
    <w:rsid w:val="00CC27F1"/>
    <w:rsid w:val="00DD6298"/>
    <w:rsid w:val="00EE36FA"/>
    <w:rsid w:val="00F26210"/>
    <w:rsid w:val="00F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CAA9"/>
  <w15:docId w15:val="{1476D73C-69E4-4A57-8896-3B191B3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Bibinje</cp:lastModifiedBy>
  <cp:revision>12</cp:revision>
  <dcterms:created xsi:type="dcterms:W3CDTF">2020-03-04T07:03:00Z</dcterms:created>
  <dcterms:modified xsi:type="dcterms:W3CDTF">2026-03-23T07:41:00Z</dcterms:modified>
</cp:coreProperties>
</file>